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ED" w:rsidRDefault="007366ED" w:rsidP="007366ED">
      <w:pPr>
        <w:tabs>
          <w:tab w:val="center" w:pos="4680"/>
        </w:tabs>
        <w:spacing w:after="0"/>
        <w:jc w:val="right"/>
      </w:pPr>
      <w:r>
        <w:t xml:space="preserve"> </w:t>
      </w:r>
    </w:p>
    <w:p w:rsidR="007366ED" w:rsidRPr="007366ED" w:rsidRDefault="007366ED" w:rsidP="007366ED">
      <w:pPr>
        <w:tabs>
          <w:tab w:val="center" w:pos="4680"/>
        </w:tabs>
        <w:spacing w:after="0"/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ABFF71A" wp14:editId="717785AC">
            <wp:simplePos x="914400" y="1095375"/>
            <wp:positionH relativeFrom="margin">
              <wp:align>left</wp:align>
            </wp:positionH>
            <wp:positionV relativeFrom="margin">
              <wp:align>top</wp:align>
            </wp:positionV>
            <wp:extent cx="1735543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in the Aren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4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1500089" wp14:editId="453154B9">
            <wp:simplePos x="2809875" y="1095375"/>
            <wp:positionH relativeFrom="margin">
              <wp:align>center</wp:align>
            </wp:positionH>
            <wp:positionV relativeFrom="margin">
              <wp:align>top</wp:align>
            </wp:positionV>
            <wp:extent cx="1732280" cy="2167890"/>
            <wp:effectExtent l="0" t="0" r="127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 in the Aen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08C0597" wp14:editId="66BF3729">
            <wp:simplePos x="4591050" y="1095375"/>
            <wp:positionH relativeFrom="margin">
              <wp:align>right</wp:align>
            </wp:positionH>
            <wp:positionV relativeFrom="margin">
              <wp:align>top</wp:align>
            </wp:positionV>
            <wp:extent cx="1736725" cy="21736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 in the Arena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>FOR IMMEDIATE RELEASE</w:t>
      </w:r>
    </w:p>
    <w:p w:rsidR="007366ED" w:rsidRDefault="007366ED" w:rsidP="007366ED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(Month Day, Year)</w:t>
      </w:r>
    </w:p>
    <w:p w:rsidR="007366ED" w:rsidRDefault="007366ED" w:rsidP="007366ED">
      <w:pPr>
        <w:spacing w:after="0"/>
        <w:rPr>
          <w:rFonts w:ascii="Tahoma" w:hAnsi="Tahoma" w:cs="Tahoma"/>
        </w:rPr>
      </w:pPr>
    </w:p>
    <w:p w:rsidR="007366ED" w:rsidRPr="00786BAF" w:rsidRDefault="00786BAF" w:rsidP="007366ED">
      <w:pPr>
        <w:spacing w:after="0"/>
        <w:jc w:val="center"/>
        <w:rPr>
          <w:rFonts w:ascii="Rockwell" w:hAnsi="Rockwell" w:cs="Miriam"/>
          <w:b/>
          <w:color w:val="525252" w:themeColor="accent3" w:themeShade="80"/>
          <w:sz w:val="32"/>
        </w:rPr>
      </w:pPr>
      <w:r w:rsidRPr="00786BAF">
        <w:rPr>
          <w:rFonts w:ascii="Rockwell" w:hAnsi="Rockwell" w:cs="Miriam"/>
          <w:b/>
          <w:color w:val="525252" w:themeColor="accent3" w:themeShade="80"/>
          <w:sz w:val="32"/>
        </w:rPr>
        <w:t>DON’T MISS “MAN IN THE ARENA – TEDDY ROOSEVELT” PERFORMANCE AT (NAME OF LOCATION)!</w:t>
      </w:r>
    </w:p>
    <w:p w:rsidR="007366ED" w:rsidRDefault="007366ED" w:rsidP="007366ED">
      <w:pPr>
        <w:spacing w:after="0"/>
        <w:rPr>
          <w:rFonts w:ascii="Tahoma" w:hAnsi="Tahoma" w:cs="Tahoma"/>
        </w:rPr>
      </w:pPr>
    </w:p>
    <w:p w:rsidR="007366ED" w:rsidRDefault="007366ED" w:rsidP="007366E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it is time to watch </w:t>
      </w:r>
      <w:r>
        <w:rPr>
          <w:rFonts w:ascii="Copperplate Gothic Bold" w:hAnsi="Copperplate Gothic Bold" w:cs="Arial"/>
          <w:sz w:val="24"/>
        </w:rPr>
        <w:t>Man in the Arena – Teddy Roosevelt</w:t>
      </w:r>
      <w:r>
        <w:rPr>
          <w:rFonts w:ascii="Arial" w:hAnsi="Arial" w:cs="Arial"/>
          <w:sz w:val="24"/>
        </w:rPr>
        <w:t xml:space="preserve"> perform</w:t>
      </w:r>
      <w:r w:rsidR="004809AF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at (Name of Venue), located at (Address of Venue), on (Month Day, Year)!</w:t>
      </w:r>
      <w:bookmarkStart w:id="0" w:name="_GoBack"/>
      <w:bookmarkEnd w:id="0"/>
    </w:p>
    <w:p w:rsidR="007366ED" w:rsidRPr="007366ED" w:rsidRDefault="007366ED" w:rsidP="007366ED">
      <w:pPr>
        <w:pStyle w:val="font8"/>
        <w:spacing w:before="0" w:beforeAutospacing="0" w:after="0" w:afterAutospacing="0"/>
        <w:textAlignment w:val="baseline"/>
      </w:pPr>
      <w:r w:rsidRPr="007366ED">
        <w:t> </w:t>
      </w:r>
    </w:p>
    <w:p w:rsidR="007366ED" w:rsidRPr="007366ED" w:rsidRDefault="007366ED" w:rsidP="007366ED">
      <w:pPr>
        <w:pStyle w:val="font8"/>
        <w:spacing w:before="0" w:beforeAutospacing="0" w:after="0" w:afterAutospacing="0"/>
        <w:textAlignment w:val="baseline"/>
      </w:pPr>
      <w:r w:rsidRPr="007366ED">
        <w:rPr>
          <w:rFonts w:ascii="Arial" w:hAnsi="Arial" w:cs="Arial"/>
          <w:bdr w:val="none" w:sz="0" w:space="0" w:color="auto" w:frame="1"/>
        </w:rPr>
        <w:t xml:space="preserve">Theodore Roosevelt — “Teddy” to the world — was the face </w:t>
      </w:r>
      <w:r>
        <w:rPr>
          <w:rFonts w:ascii="Arial" w:hAnsi="Arial" w:cs="Arial"/>
          <w:bdr w:val="none" w:sz="0" w:space="0" w:color="auto" w:frame="1"/>
        </w:rPr>
        <w:t xml:space="preserve">of America for three decades. </w:t>
      </w:r>
      <w:r w:rsidRPr="007366ED">
        <w:rPr>
          <w:rFonts w:ascii="Arial" w:hAnsi="Arial" w:cs="Arial"/>
          <w:bdr w:val="none" w:sz="0" w:space="0" w:color="auto" w:frame="1"/>
        </w:rPr>
        <w:t>Powerful, opinionated, intensely loyal, and devoted to the ideal of a just, honorable, and muscular America, he stood for high ideals, and never preached anything he d</w:t>
      </w:r>
      <w:r w:rsidR="00786BAF">
        <w:rPr>
          <w:rFonts w:ascii="Arial" w:hAnsi="Arial" w:cs="Arial"/>
          <w:bdr w:val="none" w:sz="0" w:space="0" w:color="auto" w:frame="1"/>
        </w:rPr>
        <w:t xml:space="preserve">idn’t practice. </w:t>
      </w:r>
      <w:r w:rsidRPr="007366ED">
        <w:rPr>
          <w:rFonts w:ascii="Arial" w:hAnsi="Arial" w:cs="Arial"/>
          <w:bdr w:val="none" w:sz="0" w:space="0" w:color="auto" w:frame="1"/>
        </w:rPr>
        <w:t>Roosevelt has been energetically brought back to life</w:t>
      </w:r>
      <w:r w:rsidR="00786BAF">
        <w:rPr>
          <w:rFonts w:ascii="Arial" w:hAnsi="Arial" w:cs="Arial"/>
          <w:bdr w:val="none" w:sz="0" w:space="0" w:color="auto" w:frame="1"/>
        </w:rPr>
        <w:t xml:space="preserve"> by Derek Evans in performances. </w:t>
      </w:r>
      <w:r w:rsidRPr="007366ED">
        <w:rPr>
          <w:rFonts w:ascii="Arial" w:hAnsi="Arial" w:cs="Arial"/>
          <w:bdr w:val="none" w:sz="0" w:space="0" w:color="auto" w:frame="1"/>
        </w:rPr>
        <w:t>Come and meet the man Owen Wister called “The most American American who ever lived!”</w:t>
      </w:r>
    </w:p>
    <w:p w:rsidR="007366ED" w:rsidRPr="007366ED" w:rsidRDefault="007366ED" w:rsidP="007366ED">
      <w:pPr>
        <w:pStyle w:val="font8"/>
        <w:spacing w:before="0" w:beforeAutospacing="0" w:after="0" w:afterAutospacing="0"/>
        <w:textAlignment w:val="baseline"/>
      </w:pPr>
      <w:r w:rsidRPr="007366ED">
        <w:t> </w:t>
      </w:r>
    </w:p>
    <w:p w:rsidR="007366ED" w:rsidRPr="007366ED" w:rsidRDefault="007366ED" w:rsidP="007366ED">
      <w:pPr>
        <w:pStyle w:val="font8"/>
        <w:spacing w:before="0" w:beforeAutospacing="0" w:after="0" w:afterAutospacing="0"/>
        <w:textAlignment w:val="baseline"/>
      </w:pPr>
      <w:r w:rsidRPr="007366ED">
        <w:rPr>
          <w:rFonts w:ascii="Arial" w:hAnsi="Arial" w:cs="Arial"/>
          <w:bdr w:val="none" w:sz="0" w:space="0" w:color="auto" w:frame="1"/>
        </w:rPr>
        <w:t xml:space="preserve">Come and meet the Bull </w:t>
      </w:r>
      <w:r w:rsidR="00786BAF">
        <w:rPr>
          <w:rFonts w:ascii="Arial" w:hAnsi="Arial" w:cs="Arial"/>
          <w:bdr w:val="none" w:sz="0" w:space="0" w:color="auto" w:frame="1"/>
        </w:rPr>
        <w:t>Moose himself, Teddy Roosevelt!</w:t>
      </w:r>
      <w:r w:rsidRPr="007366ED">
        <w:rPr>
          <w:rFonts w:ascii="Arial" w:hAnsi="Arial" w:cs="Arial"/>
          <w:bdr w:val="none" w:sz="0" w:space="0" w:color="auto" w:frame="1"/>
        </w:rPr>
        <w:t xml:space="preserve"> Award winning actor, Derek Evans, brings to life the 26th President of the United States, one of the most exciting and charismatic personalities in all o</w:t>
      </w:r>
      <w:r w:rsidR="00786BAF">
        <w:rPr>
          <w:rFonts w:ascii="Arial" w:hAnsi="Arial" w:cs="Arial"/>
          <w:bdr w:val="none" w:sz="0" w:space="0" w:color="auto" w:frame="1"/>
        </w:rPr>
        <w:t xml:space="preserve">f history. </w:t>
      </w:r>
      <w:r w:rsidRPr="007366ED">
        <w:rPr>
          <w:rFonts w:ascii="Arial" w:hAnsi="Arial" w:cs="Arial"/>
          <w:bdr w:val="none" w:sz="0" w:space="0" w:color="auto" w:frame="1"/>
        </w:rPr>
        <w:t xml:space="preserve">Here’s a show that offers lessons in patriotism, </w:t>
      </w:r>
      <w:r w:rsidR="00786BAF" w:rsidRPr="007366ED">
        <w:rPr>
          <w:rFonts w:ascii="Arial" w:hAnsi="Arial" w:cs="Arial"/>
          <w:bdr w:val="none" w:sz="0" w:space="0" w:color="auto" w:frame="1"/>
        </w:rPr>
        <w:t>self-reliance</w:t>
      </w:r>
      <w:r w:rsidRPr="007366ED">
        <w:rPr>
          <w:rFonts w:ascii="Arial" w:hAnsi="Arial" w:cs="Arial"/>
          <w:bdr w:val="none" w:sz="0" w:space="0" w:color="auto" w:frame="1"/>
        </w:rPr>
        <w:t>, family values, and the conservation of our great natural resources – and everything you ever wanted to know about the Teddy Bear!</w:t>
      </w:r>
    </w:p>
    <w:p w:rsidR="007366ED" w:rsidRDefault="007366ED" w:rsidP="007366ED">
      <w:pPr>
        <w:pStyle w:val="font9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366ED">
        <w:rPr>
          <w:rFonts w:ascii="Arial" w:hAnsi="Arial" w:cs="Arial"/>
        </w:rPr>
        <w:t> </w:t>
      </w:r>
    </w:p>
    <w:p w:rsidR="007366ED" w:rsidRDefault="007366ED" w:rsidP="00736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please contact:</w:t>
      </w:r>
    </w:p>
    <w:p w:rsidR="007366ED" w:rsidRDefault="007366ED" w:rsidP="00736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(First and Last Name of Contact)</w:t>
      </w:r>
    </w:p>
    <w:p w:rsidR="007366ED" w:rsidRDefault="007366ED" w:rsidP="00736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 of Contact Company)</w:t>
      </w:r>
    </w:p>
    <w:p w:rsidR="007366ED" w:rsidRDefault="007366ED" w:rsidP="00736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(Contact Phone)</w:t>
      </w:r>
    </w:p>
    <w:p w:rsidR="00786BAF" w:rsidRDefault="007366ED" w:rsidP="00736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(Contact Email)</w:t>
      </w:r>
    </w:p>
    <w:p w:rsidR="00786BAF" w:rsidRDefault="00786BAF" w:rsidP="007366ED">
      <w:pPr>
        <w:spacing w:after="0"/>
        <w:rPr>
          <w:rFonts w:ascii="Arial" w:hAnsi="Arial" w:cs="Arial"/>
          <w:sz w:val="24"/>
          <w:szCs w:val="24"/>
        </w:rPr>
      </w:pPr>
    </w:p>
    <w:p w:rsidR="00786BAF" w:rsidRDefault="00786BAF" w:rsidP="007366ED">
      <w:pPr>
        <w:spacing w:after="0"/>
        <w:rPr>
          <w:rFonts w:ascii="Arial" w:hAnsi="Arial" w:cs="Arial"/>
          <w:sz w:val="24"/>
          <w:szCs w:val="24"/>
        </w:rPr>
      </w:pPr>
    </w:p>
    <w:p w:rsidR="007366ED" w:rsidRDefault="007366ED" w:rsidP="007366ED">
      <w:pPr>
        <w:spacing w:after="0"/>
        <w:rPr>
          <w:rFonts w:ascii="Arial" w:hAnsi="Arial" w:cs="Arial"/>
          <w:sz w:val="24"/>
          <w:szCs w:val="24"/>
        </w:rPr>
      </w:pPr>
    </w:p>
    <w:p w:rsidR="00236F00" w:rsidRPr="007366ED" w:rsidRDefault="007366ED" w:rsidP="007366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236F00" w:rsidRPr="0073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ED"/>
    <w:rsid w:val="004809AF"/>
    <w:rsid w:val="00696287"/>
    <w:rsid w:val="007366ED"/>
    <w:rsid w:val="00786BAF"/>
    <w:rsid w:val="00D00F11"/>
    <w:rsid w:val="00E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E012"/>
  <w15:chartTrackingRefBased/>
  <w15:docId w15:val="{7ED23765-D4B1-44A1-9F63-A5A927DD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66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73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73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Krongart</dc:creator>
  <cp:keywords/>
  <dc:description/>
  <cp:lastModifiedBy>Nadya Krongart</cp:lastModifiedBy>
  <cp:revision>2</cp:revision>
  <dcterms:created xsi:type="dcterms:W3CDTF">2016-10-07T17:42:00Z</dcterms:created>
  <dcterms:modified xsi:type="dcterms:W3CDTF">2016-10-07T19:11:00Z</dcterms:modified>
</cp:coreProperties>
</file>